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95F" w:rsidRPr="005E7745" w:rsidRDefault="00FA395F" w:rsidP="00FA395F">
      <w:pPr>
        <w:pStyle w:val="NormalWeb"/>
        <w:jc w:val="center"/>
        <w:rPr>
          <w:b/>
          <w:bCs/>
        </w:rPr>
      </w:pPr>
      <w:r w:rsidRPr="005E7745">
        <w:rPr>
          <w:rFonts w:ascii="Calibri" w:hAnsi="Calibri" w:cs="Calibri"/>
          <w:b/>
          <w:bCs/>
          <w:sz w:val="28"/>
          <w:szCs w:val="28"/>
        </w:rPr>
        <w:t>New Jersey Compensation Program for Victims of Church Sexual Abuse of Minors Deadline Extended</w:t>
      </w:r>
    </w:p>
    <w:p w:rsidR="00FA395F" w:rsidRDefault="00FA395F" w:rsidP="008D51FF">
      <w:pPr>
        <w:rPr>
          <w:rFonts w:cstheme="minorHAnsi"/>
          <w:sz w:val="22"/>
          <w:szCs w:val="22"/>
        </w:rPr>
      </w:pPr>
      <w:r w:rsidRPr="008D51FF">
        <w:rPr>
          <w:rFonts w:cstheme="minorHAnsi"/>
          <w:sz w:val="22"/>
          <w:szCs w:val="22"/>
        </w:rPr>
        <w:t>Camille S. Biros</w:t>
      </w:r>
      <w:r w:rsidR="00721C62" w:rsidRPr="008D51FF">
        <w:rPr>
          <w:rFonts w:cstheme="minorHAnsi"/>
          <w:sz w:val="22"/>
          <w:szCs w:val="22"/>
        </w:rPr>
        <w:t xml:space="preserve"> and Kenneth R. Feinberg</w:t>
      </w:r>
      <w:r w:rsidRPr="008D51FF">
        <w:rPr>
          <w:rFonts w:cstheme="minorHAnsi"/>
          <w:sz w:val="22"/>
          <w:szCs w:val="22"/>
        </w:rPr>
        <w:t xml:space="preserve">, Administrators of </w:t>
      </w:r>
      <w:r w:rsidR="005E7745" w:rsidRPr="008D51FF">
        <w:rPr>
          <w:rFonts w:cstheme="minorHAnsi"/>
          <w:sz w:val="22"/>
          <w:szCs w:val="22"/>
        </w:rPr>
        <w:t>the</w:t>
      </w:r>
      <w:r w:rsidRPr="008D51FF">
        <w:rPr>
          <w:rFonts w:cstheme="minorHAnsi"/>
          <w:sz w:val="22"/>
          <w:szCs w:val="22"/>
        </w:rPr>
        <w:t xml:space="preserve"> New Jersey </w:t>
      </w:r>
      <w:proofErr w:type="gramStart"/>
      <w:r w:rsidRPr="008D51FF">
        <w:rPr>
          <w:rFonts w:cstheme="minorHAnsi"/>
          <w:sz w:val="22"/>
          <w:szCs w:val="22"/>
        </w:rPr>
        <w:t>state-wide</w:t>
      </w:r>
      <w:proofErr w:type="gramEnd"/>
      <w:r w:rsidRPr="008D51FF">
        <w:rPr>
          <w:rFonts w:cstheme="minorHAnsi"/>
          <w:sz w:val="22"/>
          <w:szCs w:val="22"/>
        </w:rPr>
        <w:t xml:space="preserve"> </w:t>
      </w:r>
      <w:hyperlink r:id="rId8" w:history="1">
        <w:r w:rsidR="005E7745" w:rsidRPr="00485C83">
          <w:rPr>
            <w:rStyle w:val="Hyperlink"/>
            <w:rFonts w:cstheme="minorHAnsi"/>
            <w:sz w:val="22"/>
            <w:szCs w:val="22"/>
          </w:rPr>
          <w:t>Independent Victim Compensation Program</w:t>
        </w:r>
      </w:hyperlink>
      <w:r w:rsidR="008D51FF">
        <w:rPr>
          <w:rFonts w:cstheme="minorHAnsi"/>
          <w:sz w:val="22"/>
          <w:szCs w:val="22"/>
        </w:rPr>
        <w:t xml:space="preserve"> (</w:t>
      </w:r>
      <w:r w:rsidR="005E7745" w:rsidRPr="008D51FF">
        <w:rPr>
          <w:rFonts w:cstheme="minorHAnsi"/>
          <w:sz w:val="22"/>
          <w:szCs w:val="22"/>
        </w:rPr>
        <w:t xml:space="preserve">IVCP) </w:t>
      </w:r>
      <w:r w:rsidRPr="008D51FF">
        <w:rPr>
          <w:rFonts w:cstheme="minorHAnsi"/>
          <w:sz w:val="22"/>
          <w:szCs w:val="22"/>
        </w:rPr>
        <w:t xml:space="preserve">today announced that the </w:t>
      </w:r>
      <w:r w:rsidR="008748DF" w:rsidRPr="008D51FF">
        <w:rPr>
          <w:rFonts w:cstheme="minorHAnsi"/>
          <w:sz w:val="22"/>
          <w:szCs w:val="22"/>
        </w:rPr>
        <w:t>P</w:t>
      </w:r>
      <w:r w:rsidRPr="008D51FF">
        <w:rPr>
          <w:rFonts w:cstheme="minorHAnsi"/>
          <w:sz w:val="22"/>
          <w:szCs w:val="22"/>
        </w:rPr>
        <w:t>rogram</w:t>
      </w:r>
      <w:r w:rsidR="005E7745" w:rsidRPr="008D51FF">
        <w:rPr>
          <w:rFonts w:cstheme="minorHAnsi"/>
          <w:sz w:val="22"/>
          <w:szCs w:val="22"/>
        </w:rPr>
        <w:t>’s</w:t>
      </w:r>
      <w:r w:rsidRPr="008D51FF">
        <w:rPr>
          <w:rFonts w:cstheme="minorHAnsi"/>
          <w:sz w:val="22"/>
          <w:szCs w:val="22"/>
        </w:rPr>
        <w:t xml:space="preserve"> deadline has been extended to January 31, 2020 for</w:t>
      </w:r>
      <w:r w:rsidR="008748DF" w:rsidRPr="008D51FF">
        <w:rPr>
          <w:rFonts w:cstheme="minorHAnsi"/>
          <w:sz w:val="22"/>
          <w:szCs w:val="22"/>
        </w:rPr>
        <w:t xml:space="preserve"> the registration of</w:t>
      </w:r>
      <w:r w:rsidRPr="008D51FF">
        <w:rPr>
          <w:rFonts w:cstheme="minorHAnsi"/>
          <w:sz w:val="22"/>
          <w:szCs w:val="22"/>
        </w:rPr>
        <w:t xml:space="preserve"> new allegation</w:t>
      </w:r>
      <w:r w:rsidR="008748DF" w:rsidRPr="008D51FF">
        <w:rPr>
          <w:rFonts w:cstheme="minorHAnsi"/>
          <w:sz w:val="22"/>
          <w:szCs w:val="22"/>
        </w:rPr>
        <w:t xml:space="preserve">s and </w:t>
      </w:r>
      <w:r w:rsidRPr="008D51FF">
        <w:rPr>
          <w:rFonts w:cstheme="minorHAnsi"/>
          <w:sz w:val="22"/>
          <w:szCs w:val="22"/>
        </w:rPr>
        <w:t>to February 15, 2020</w:t>
      </w:r>
      <w:r w:rsidR="008748DF" w:rsidRPr="008D51FF">
        <w:rPr>
          <w:rFonts w:cstheme="minorHAnsi"/>
          <w:sz w:val="22"/>
          <w:szCs w:val="22"/>
        </w:rPr>
        <w:t xml:space="preserve"> for the submission of all claims</w:t>
      </w:r>
      <w:r w:rsidRPr="008D51FF">
        <w:rPr>
          <w:rFonts w:cstheme="minorHAnsi"/>
          <w:sz w:val="22"/>
          <w:szCs w:val="22"/>
        </w:rPr>
        <w:t xml:space="preserve">. </w:t>
      </w:r>
    </w:p>
    <w:p w:rsidR="008D51FF" w:rsidRPr="008D51FF" w:rsidRDefault="008D51FF" w:rsidP="008D51FF">
      <w:pPr>
        <w:rPr>
          <w:rFonts w:cstheme="minorHAnsi"/>
          <w:sz w:val="22"/>
          <w:szCs w:val="22"/>
        </w:rPr>
      </w:pPr>
    </w:p>
    <w:p w:rsidR="00FA395F" w:rsidRPr="008D51FF" w:rsidRDefault="00FA395F" w:rsidP="008D51FF">
      <w:pPr>
        <w:rPr>
          <w:rFonts w:cstheme="minorHAnsi"/>
          <w:sz w:val="22"/>
          <w:szCs w:val="22"/>
        </w:rPr>
      </w:pPr>
      <w:r w:rsidRPr="008D51FF">
        <w:rPr>
          <w:rFonts w:cstheme="minorHAnsi"/>
          <w:sz w:val="22"/>
          <w:szCs w:val="22"/>
        </w:rPr>
        <w:t>“We have had several requests from individuals who have just recently become aware of the Program and did not submit their registrations or claim forms before the deadline</w:t>
      </w:r>
      <w:r w:rsidR="008748DF" w:rsidRPr="008D51FF">
        <w:rPr>
          <w:rFonts w:cstheme="minorHAnsi"/>
          <w:sz w:val="22"/>
          <w:szCs w:val="22"/>
        </w:rPr>
        <w:t>s</w:t>
      </w:r>
      <w:r w:rsidRPr="008D51FF">
        <w:rPr>
          <w:rFonts w:cstheme="minorHAnsi"/>
          <w:sz w:val="22"/>
          <w:szCs w:val="22"/>
        </w:rPr>
        <w:t>.</w:t>
      </w:r>
      <w:r w:rsidR="008748DF" w:rsidRPr="008D51FF">
        <w:rPr>
          <w:rFonts w:cstheme="minorHAnsi"/>
          <w:sz w:val="22"/>
          <w:szCs w:val="22"/>
        </w:rPr>
        <w:t xml:space="preserve"> </w:t>
      </w:r>
      <w:r w:rsidRPr="008D51FF">
        <w:rPr>
          <w:rFonts w:cstheme="minorHAnsi"/>
          <w:sz w:val="22"/>
          <w:szCs w:val="22"/>
        </w:rPr>
        <w:t xml:space="preserve"> </w:t>
      </w:r>
      <w:proofErr w:type="gramStart"/>
      <w:r w:rsidRPr="008D51FF">
        <w:rPr>
          <w:rFonts w:cstheme="minorHAnsi"/>
          <w:sz w:val="22"/>
          <w:szCs w:val="22"/>
        </w:rPr>
        <w:t>We and the Dioceses</w:t>
      </w:r>
      <w:proofErr w:type="gramEnd"/>
      <w:r w:rsidRPr="008D51FF">
        <w:rPr>
          <w:rFonts w:cstheme="minorHAnsi"/>
          <w:sz w:val="22"/>
          <w:szCs w:val="22"/>
        </w:rPr>
        <w:t xml:space="preserve"> want to be as inclusive as possible in allowing victims to file with the Program. Therefore, we are extending the deadlines and are reaching out to those </w:t>
      </w:r>
      <w:r w:rsidR="008748DF" w:rsidRPr="008D51FF">
        <w:rPr>
          <w:rFonts w:cstheme="minorHAnsi"/>
          <w:sz w:val="22"/>
          <w:szCs w:val="22"/>
        </w:rPr>
        <w:t>individuals who</w:t>
      </w:r>
      <w:r w:rsidRPr="008D51FF">
        <w:rPr>
          <w:rFonts w:cstheme="minorHAnsi"/>
          <w:sz w:val="22"/>
          <w:szCs w:val="22"/>
        </w:rPr>
        <w:t xml:space="preserve"> missed the</w:t>
      </w:r>
      <w:r w:rsidR="008748DF" w:rsidRPr="008D51FF">
        <w:rPr>
          <w:rFonts w:cstheme="minorHAnsi"/>
          <w:sz w:val="22"/>
          <w:szCs w:val="22"/>
        </w:rPr>
        <w:t xml:space="preserve"> original filing</w:t>
      </w:r>
      <w:r w:rsidRPr="008D51FF">
        <w:rPr>
          <w:rFonts w:cstheme="minorHAnsi"/>
          <w:sz w:val="22"/>
          <w:szCs w:val="22"/>
        </w:rPr>
        <w:t xml:space="preserve"> deadline</w:t>
      </w:r>
      <w:r w:rsidR="008748DF" w:rsidRPr="008D51FF">
        <w:rPr>
          <w:rFonts w:cstheme="minorHAnsi"/>
          <w:sz w:val="22"/>
          <w:szCs w:val="22"/>
        </w:rPr>
        <w:t>s</w:t>
      </w:r>
      <w:r w:rsidRPr="008D51FF">
        <w:rPr>
          <w:rFonts w:cstheme="minorHAnsi"/>
          <w:sz w:val="22"/>
          <w:szCs w:val="22"/>
        </w:rPr>
        <w:t xml:space="preserve"> to inform them of the extension. We urge anyone who has yet to file to do so</w:t>
      </w:r>
      <w:r w:rsidR="005E7745" w:rsidRPr="008D51FF">
        <w:rPr>
          <w:rFonts w:cstheme="minorHAnsi"/>
          <w:sz w:val="22"/>
          <w:szCs w:val="22"/>
        </w:rPr>
        <w:t xml:space="preserve">,” said Camille S. Biros, co-administrator of the IVCP. </w:t>
      </w:r>
    </w:p>
    <w:p w:rsidR="005E7745" w:rsidRPr="008D51FF" w:rsidRDefault="005E7745" w:rsidP="008D51FF">
      <w:pPr>
        <w:rPr>
          <w:rFonts w:cstheme="minorHAnsi"/>
          <w:sz w:val="22"/>
          <w:szCs w:val="22"/>
        </w:rPr>
      </w:pPr>
    </w:p>
    <w:p w:rsidR="009B7CF7" w:rsidRPr="008D51FF" w:rsidRDefault="009B7CF7" w:rsidP="008D51FF">
      <w:pPr>
        <w:rPr>
          <w:rFonts w:cstheme="minorHAnsi"/>
          <w:sz w:val="22"/>
          <w:szCs w:val="22"/>
        </w:rPr>
      </w:pPr>
      <w:r w:rsidRPr="008D51FF">
        <w:rPr>
          <w:rFonts w:cstheme="minorHAnsi"/>
          <w:sz w:val="22"/>
          <w:szCs w:val="22"/>
        </w:rPr>
        <w:t xml:space="preserve">Bishop Dennis Sullivan of the Diocese of Camden is a strong supporter of the extension, which offers more time for victims and survivors to make use of the program.  </w:t>
      </w:r>
    </w:p>
    <w:p w:rsidR="009B7CF7" w:rsidRPr="008D51FF" w:rsidRDefault="009B7CF7" w:rsidP="008D51FF">
      <w:pPr>
        <w:rPr>
          <w:rFonts w:cstheme="minorHAnsi"/>
          <w:sz w:val="22"/>
          <w:szCs w:val="22"/>
        </w:rPr>
      </w:pPr>
    </w:p>
    <w:p w:rsidR="005E7745" w:rsidRDefault="008D51FF" w:rsidP="008D51FF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According to Biros, t</w:t>
      </w:r>
      <w:r w:rsidR="005E7745" w:rsidRPr="008D51FF">
        <w:rPr>
          <w:rFonts w:cstheme="minorHAnsi"/>
          <w:sz w:val="22"/>
          <w:szCs w:val="22"/>
        </w:rPr>
        <w:t xml:space="preserve">o date, </w:t>
      </w:r>
      <w:r>
        <w:rPr>
          <w:rFonts w:cstheme="minorHAnsi"/>
          <w:sz w:val="22"/>
          <w:szCs w:val="22"/>
        </w:rPr>
        <w:t>more than</w:t>
      </w:r>
      <w:r w:rsidR="005E7745" w:rsidRPr="008D51FF">
        <w:rPr>
          <w:rFonts w:cstheme="minorHAnsi"/>
          <w:sz w:val="22"/>
          <w:szCs w:val="22"/>
        </w:rPr>
        <w:t xml:space="preserve"> $9.2 </w:t>
      </w:r>
      <w:r>
        <w:rPr>
          <w:rFonts w:cstheme="minorHAnsi"/>
          <w:sz w:val="22"/>
          <w:szCs w:val="22"/>
        </w:rPr>
        <w:t>m</w:t>
      </w:r>
      <w:r w:rsidR="005E7745" w:rsidRPr="008D51FF">
        <w:rPr>
          <w:rFonts w:cstheme="minorHAnsi"/>
          <w:sz w:val="22"/>
          <w:szCs w:val="22"/>
        </w:rPr>
        <w:t>illion </w:t>
      </w:r>
      <w:proofErr w:type="gramStart"/>
      <w:r w:rsidR="005E7745" w:rsidRPr="008D51FF">
        <w:rPr>
          <w:rFonts w:cstheme="minorHAnsi"/>
          <w:sz w:val="22"/>
          <w:szCs w:val="22"/>
        </w:rPr>
        <w:t>has been paid or authorized for payment by the Program Administrators</w:t>
      </w:r>
      <w:r w:rsidR="008748DF" w:rsidRPr="008D51FF">
        <w:rPr>
          <w:rFonts w:cstheme="minorHAnsi"/>
          <w:sz w:val="22"/>
          <w:szCs w:val="22"/>
        </w:rPr>
        <w:t xml:space="preserve"> to claim</w:t>
      </w:r>
      <w:r w:rsidR="00721C62" w:rsidRPr="008D51FF">
        <w:rPr>
          <w:rFonts w:cstheme="minorHAnsi"/>
          <w:sz w:val="22"/>
          <w:szCs w:val="22"/>
        </w:rPr>
        <w:t>ant</w:t>
      </w:r>
      <w:r w:rsidR="008748DF" w:rsidRPr="008D51FF">
        <w:rPr>
          <w:rFonts w:cstheme="minorHAnsi"/>
          <w:sz w:val="22"/>
          <w:szCs w:val="22"/>
        </w:rPr>
        <w:t>s determined eligible by the IVCP Program Administrators</w:t>
      </w:r>
      <w:proofErr w:type="gramEnd"/>
      <w:r w:rsidR="008748DF" w:rsidRPr="008D51FF">
        <w:rPr>
          <w:rFonts w:cstheme="minorHAnsi"/>
          <w:sz w:val="22"/>
          <w:szCs w:val="22"/>
        </w:rPr>
        <w:t>.</w:t>
      </w:r>
    </w:p>
    <w:p w:rsidR="008D51FF" w:rsidRPr="008D51FF" w:rsidRDefault="008D51FF" w:rsidP="008D51FF">
      <w:pPr>
        <w:rPr>
          <w:rFonts w:cstheme="minorHAnsi"/>
          <w:sz w:val="22"/>
          <w:szCs w:val="22"/>
        </w:rPr>
      </w:pPr>
    </w:p>
    <w:p w:rsidR="00FA395F" w:rsidRDefault="008748DF" w:rsidP="008D51FF">
      <w:pPr>
        <w:rPr>
          <w:rFonts w:cstheme="minorHAnsi"/>
          <w:sz w:val="22"/>
          <w:szCs w:val="22"/>
        </w:rPr>
      </w:pPr>
      <w:r w:rsidRPr="008D51FF">
        <w:rPr>
          <w:rFonts w:cstheme="minorHAnsi"/>
          <w:sz w:val="22"/>
          <w:szCs w:val="22"/>
        </w:rPr>
        <w:t>This P</w:t>
      </w:r>
      <w:r w:rsidR="005E7745" w:rsidRPr="008D51FF">
        <w:rPr>
          <w:rFonts w:cstheme="minorHAnsi"/>
          <w:sz w:val="22"/>
          <w:szCs w:val="22"/>
        </w:rPr>
        <w:t xml:space="preserve">rogram was </w:t>
      </w:r>
      <w:r w:rsidRPr="008D51FF">
        <w:rPr>
          <w:rFonts w:cstheme="minorHAnsi"/>
          <w:sz w:val="22"/>
          <w:szCs w:val="22"/>
        </w:rPr>
        <w:t xml:space="preserve">implemented </w:t>
      </w:r>
      <w:r w:rsidR="00FA395F" w:rsidRPr="008D51FF">
        <w:rPr>
          <w:rFonts w:cstheme="minorHAnsi"/>
          <w:sz w:val="22"/>
          <w:szCs w:val="22"/>
        </w:rPr>
        <w:t xml:space="preserve">and supported by all five Roman Catholic Dioceses </w:t>
      </w:r>
      <w:r w:rsidR="005E7745" w:rsidRPr="008D51FF">
        <w:rPr>
          <w:rFonts w:cstheme="minorHAnsi"/>
          <w:sz w:val="22"/>
          <w:szCs w:val="22"/>
        </w:rPr>
        <w:t>in the state of New Jersey (</w:t>
      </w:r>
      <w:r w:rsidRPr="008D51FF">
        <w:rPr>
          <w:rFonts w:cstheme="minorHAnsi"/>
          <w:sz w:val="22"/>
          <w:szCs w:val="22"/>
        </w:rPr>
        <w:t xml:space="preserve">the Archdiocese of </w:t>
      </w:r>
      <w:r w:rsidR="005E7745" w:rsidRPr="008D51FF">
        <w:rPr>
          <w:rFonts w:cstheme="minorHAnsi"/>
          <w:sz w:val="22"/>
          <w:szCs w:val="22"/>
        </w:rPr>
        <w:t>Newark</w:t>
      </w:r>
      <w:r w:rsidRPr="008D51FF">
        <w:rPr>
          <w:rFonts w:cstheme="minorHAnsi"/>
          <w:sz w:val="22"/>
          <w:szCs w:val="22"/>
        </w:rPr>
        <w:t xml:space="preserve"> and the Dioceses of</w:t>
      </w:r>
      <w:r w:rsidR="005E7745" w:rsidRPr="008D51FF">
        <w:rPr>
          <w:rFonts w:cstheme="minorHAnsi"/>
          <w:sz w:val="22"/>
          <w:szCs w:val="22"/>
        </w:rPr>
        <w:t xml:space="preserve"> Trenton, Camden, Paterson, and Metuchen) </w:t>
      </w:r>
      <w:r w:rsidR="00FA395F" w:rsidRPr="008D51FF">
        <w:rPr>
          <w:rFonts w:cstheme="minorHAnsi"/>
          <w:sz w:val="22"/>
          <w:szCs w:val="22"/>
        </w:rPr>
        <w:t xml:space="preserve">to </w:t>
      </w:r>
      <w:r w:rsidR="00721C62" w:rsidRPr="008D51FF">
        <w:rPr>
          <w:rFonts w:cstheme="minorHAnsi"/>
          <w:sz w:val="22"/>
          <w:szCs w:val="22"/>
        </w:rPr>
        <w:t>provide</w:t>
      </w:r>
      <w:r w:rsidRPr="008D51FF">
        <w:rPr>
          <w:rFonts w:cstheme="minorHAnsi"/>
          <w:sz w:val="22"/>
          <w:szCs w:val="22"/>
        </w:rPr>
        <w:t xml:space="preserve"> compensation to</w:t>
      </w:r>
      <w:r w:rsidR="00FA395F" w:rsidRPr="008D51FF">
        <w:rPr>
          <w:rFonts w:cstheme="minorHAnsi"/>
          <w:sz w:val="22"/>
          <w:szCs w:val="22"/>
        </w:rPr>
        <w:t xml:space="preserve"> eligible victims who </w:t>
      </w:r>
      <w:proofErr w:type="gramStart"/>
      <w:r w:rsidR="00FA395F" w:rsidRPr="008D51FF">
        <w:rPr>
          <w:rFonts w:cstheme="minorHAnsi"/>
          <w:sz w:val="22"/>
          <w:szCs w:val="22"/>
        </w:rPr>
        <w:t>were sexually abused</w:t>
      </w:r>
      <w:proofErr w:type="gramEnd"/>
      <w:r w:rsidRPr="008D51FF">
        <w:rPr>
          <w:rFonts w:cstheme="minorHAnsi"/>
          <w:sz w:val="22"/>
          <w:szCs w:val="22"/>
        </w:rPr>
        <w:t xml:space="preserve"> as minors</w:t>
      </w:r>
      <w:r w:rsidR="00FA395F" w:rsidRPr="008D51FF">
        <w:rPr>
          <w:rFonts w:cstheme="minorHAnsi"/>
          <w:sz w:val="22"/>
          <w:szCs w:val="22"/>
        </w:rPr>
        <w:t xml:space="preserve"> by clergy of the Roman Catholic Church</w:t>
      </w:r>
      <w:r w:rsidRPr="008D51FF">
        <w:rPr>
          <w:rFonts w:cstheme="minorHAnsi"/>
          <w:sz w:val="22"/>
          <w:szCs w:val="22"/>
        </w:rPr>
        <w:t>.</w:t>
      </w:r>
      <w:r w:rsidR="00FA395F" w:rsidRPr="008D51FF">
        <w:rPr>
          <w:rFonts w:cstheme="minorHAnsi"/>
          <w:sz w:val="22"/>
          <w:szCs w:val="22"/>
        </w:rPr>
        <w:t xml:space="preserve"> </w:t>
      </w:r>
    </w:p>
    <w:p w:rsidR="008D51FF" w:rsidRPr="008D51FF" w:rsidRDefault="008D51FF" w:rsidP="008D51FF">
      <w:pPr>
        <w:rPr>
          <w:rFonts w:cstheme="minorHAnsi"/>
          <w:sz w:val="22"/>
          <w:szCs w:val="22"/>
        </w:rPr>
      </w:pPr>
    </w:p>
    <w:p w:rsidR="00FA395F" w:rsidRDefault="00FA395F" w:rsidP="008D51FF">
      <w:pPr>
        <w:rPr>
          <w:rFonts w:cstheme="minorHAnsi"/>
          <w:sz w:val="22"/>
          <w:szCs w:val="22"/>
        </w:rPr>
      </w:pPr>
      <w:r w:rsidRPr="008D51FF">
        <w:rPr>
          <w:rFonts w:cstheme="minorHAnsi"/>
          <w:sz w:val="22"/>
          <w:szCs w:val="22"/>
        </w:rPr>
        <w:t xml:space="preserve">The Program provides victims with an alternative to litigation providing victims a speedy and transparent process to resolve their claims with a significantly lower level of proof and corroboration than required in a court of law. </w:t>
      </w:r>
    </w:p>
    <w:p w:rsidR="008D51FF" w:rsidRPr="008D51FF" w:rsidRDefault="008D51FF" w:rsidP="008D51FF">
      <w:pPr>
        <w:rPr>
          <w:rFonts w:cstheme="minorHAnsi"/>
          <w:sz w:val="22"/>
          <w:szCs w:val="22"/>
        </w:rPr>
      </w:pPr>
    </w:p>
    <w:p w:rsidR="00962AFE" w:rsidRDefault="00962AFE" w:rsidP="008D51FF">
      <w:pPr>
        <w:rPr>
          <w:rFonts w:cstheme="minorHAnsi"/>
          <w:sz w:val="22"/>
          <w:szCs w:val="22"/>
        </w:rPr>
      </w:pPr>
      <w:r w:rsidRPr="008D51FF">
        <w:rPr>
          <w:rFonts w:cstheme="minorHAnsi"/>
          <w:sz w:val="22"/>
          <w:szCs w:val="22"/>
        </w:rPr>
        <w:t xml:space="preserve">The IVCP is the most recent </w:t>
      </w:r>
      <w:r w:rsidR="008D51FF" w:rsidRPr="008D51FF">
        <w:rPr>
          <w:rFonts w:cstheme="minorHAnsi"/>
          <w:sz w:val="22"/>
          <w:szCs w:val="22"/>
        </w:rPr>
        <w:t>i</w:t>
      </w:r>
      <w:r w:rsidR="008D51FF">
        <w:rPr>
          <w:rFonts w:cstheme="minorHAnsi"/>
          <w:sz w:val="22"/>
          <w:szCs w:val="22"/>
        </w:rPr>
        <w:t>n</w:t>
      </w:r>
      <w:r w:rsidR="008D51FF" w:rsidRPr="008D51FF">
        <w:rPr>
          <w:rFonts w:cstheme="minorHAnsi"/>
          <w:sz w:val="22"/>
          <w:szCs w:val="22"/>
        </w:rPr>
        <w:t>itiative</w:t>
      </w:r>
      <w:r w:rsidRPr="008D51FF">
        <w:rPr>
          <w:rFonts w:cstheme="minorHAnsi"/>
          <w:sz w:val="22"/>
          <w:szCs w:val="22"/>
        </w:rPr>
        <w:t xml:space="preserve"> </w:t>
      </w:r>
      <w:r w:rsidR="008D51FF" w:rsidRPr="008D51FF">
        <w:rPr>
          <w:rFonts w:cstheme="minorHAnsi"/>
          <w:sz w:val="22"/>
          <w:szCs w:val="22"/>
        </w:rPr>
        <w:t>of nearly three decades</w:t>
      </w:r>
      <w:r w:rsidRPr="008D51FF">
        <w:rPr>
          <w:rFonts w:cstheme="minorHAnsi"/>
          <w:sz w:val="22"/>
          <w:szCs w:val="22"/>
        </w:rPr>
        <w:t xml:space="preserve"> of constant work by the Diocese of Camden to protect our children and support victims and survivors of clergy sexual abuse. </w:t>
      </w:r>
      <w:r w:rsidR="008D51FF" w:rsidRPr="008D51FF">
        <w:rPr>
          <w:rFonts w:cstheme="minorHAnsi"/>
          <w:sz w:val="22"/>
          <w:szCs w:val="22"/>
        </w:rPr>
        <w:t>The</w:t>
      </w:r>
      <w:r w:rsidRPr="008D51FF">
        <w:rPr>
          <w:rFonts w:cstheme="minorHAnsi"/>
          <w:sz w:val="22"/>
          <w:szCs w:val="22"/>
        </w:rPr>
        <w:t xml:space="preserve"> diocese </w:t>
      </w:r>
      <w:r w:rsidR="008D51FF" w:rsidRPr="008D51FF">
        <w:rPr>
          <w:rFonts w:cstheme="minorHAnsi"/>
          <w:sz w:val="22"/>
          <w:szCs w:val="22"/>
        </w:rPr>
        <w:t>continues to makes every effort to ensure</w:t>
      </w:r>
      <w:r w:rsidRPr="008D51FF">
        <w:rPr>
          <w:rFonts w:cstheme="minorHAnsi"/>
          <w:sz w:val="22"/>
          <w:szCs w:val="22"/>
        </w:rPr>
        <w:t xml:space="preserve"> our </w:t>
      </w:r>
      <w:proofErr w:type="gramStart"/>
      <w:r w:rsidRPr="008D51FF">
        <w:rPr>
          <w:rFonts w:cstheme="minorHAnsi"/>
          <w:sz w:val="22"/>
          <w:szCs w:val="22"/>
        </w:rPr>
        <w:t>schools,</w:t>
      </w:r>
      <w:proofErr w:type="gramEnd"/>
      <w:r w:rsidRPr="008D51FF">
        <w:rPr>
          <w:rFonts w:cstheme="minorHAnsi"/>
          <w:sz w:val="22"/>
          <w:szCs w:val="22"/>
        </w:rPr>
        <w:t xml:space="preserve"> parishes and ministries </w:t>
      </w:r>
      <w:r w:rsidR="008D51FF">
        <w:rPr>
          <w:rFonts w:cstheme="minorHAnsi"/>
          <w:sz w:val="22"/>
          <w:szCs w:val="22"/>
        </w:rPr>
        <w:t xml:space="preserve">are </w:t>
      </w:r>
      <w:r w:rsidRPr="008D51FF">
        <w:rPr>
          <w:rFonts w:cstheme="minorHAnsi"/>
          <w:sz w:val="22"/>
          <w:szCs w:val="22"/>
        </w:rPr>
        <w:t>safe havens for everyone.</w:t>
      </w:r>
    </w:p>
    <w:p w:rsidR="008D51FF" w:rsidRDefault="008D51FF" w:rsidP="008D51FF">
      <w:pPr>
        <w:rPr>
          <w:rFonts w:cstheme="minorHAnsi"/>
          <w:sz w:val="22"/>
          <w:szCs w:val="22"/>
        </w:rPr>
      </w:pPr>
    </w:p>
    <w:p w:rsidR="008D51FF" w:rsidRPr="008D51FF" w:rsidRDefault="008D51FF" w:rsidP="008D51FF">
      <w:pPr>
        <w:rPr>
          <w:sz w:val="22"/>
          <w:szCs w:val="22"/>
        </w:rPr>
      </w:pPr>
      <w:r w:rsidRPr="008D51FF">
        <w:rPr>
          <w:sz w:val="22"/>
          <w:szCs w:val="22"/>
        </w:rPr>
        <w:t xml:space="preserve">In the Diocese of Camden, all compensation paid pursuant to the IVCP will come from Church funds. No public money </w:t>
      </w:r>
      <w:proofErr w:type="gramStart"/>
      <w:r w:rsidRPr="008D51FF">
        <w:rPr>
          <w:sz w:val="22"/>
          <w:szCs w:val="22"/>
        </w:rPr>
        <w:t>will be used</w:t>
      </w:r>
      <w:proofErr w:type="gramEnd"/>
      <w:r w:rsidRPr="008D51FF">
        <w:rPr>
          <w:sz w:val="22"/>
          <w:szCs w:val="22"/>
        </w:rPr>
        <w:t xml:space="preserve"> to pay eligible claims.  Necessary funds </w:t>
      </w:r>
      <w:proofErr w:type="gramStart"/>
      <w:r w:rsidRPr="008D51FF">
        <w:rPr>
          <w:sz w:val="22"/>
          <w:szCs w:val="22"/>
        </w:rPr>
        <w:t>are expected to be provided</w:t>
      </w:r>
      <w:proofErr w:type="gramEnd"/>
      <w:r w:rsidRPr="008D51FF">
        <w:rPr>
          <w:sz w:val="22"/>
          <w:szCs w:val="22"/>
        </w:rPr>
        <w:t xml:space="preserve"> through loans, insurance dividends and the sale of property.</w:t>
      </w:r>
    </w:p>
    <w:p w:rsidR="008D51FF" w:rsidRPr="008D51FF" w:rsidRDefault="008D51FF" w:rsidP="008D51FF">
      <w:pPr>
        <w:rPr>
          <w:rFonts w:cstheme="minorHAnsi"/>
          <w:sz w:val="22"/>
          <w:szCs w:val="22"/>
        </w:rPr>
      </w:pPr>
    </w:p>
    <w:p w:rsidR="008D51FF" w:rsidRPr="008D51FF" w:rsidRDefault="008D51FF" w:rsidP="008D51FF">
      <w:pPr>
        <w:rPr>
          <w:rFonts w:cstheme="minorHAnsi"/>
          <w:sz w:val="22"/>
          <w:szCs w:val="22"/>
        </w:rPr>
      </w:pPr>
      <w:r w:rsidRPr="008D51FF">
        <w:rPr>
          <w:rFonts w:cstheme="minorHAnsi"/>
          <w:sz w:val="22"/>
          <w:szCs w:val="22"/>
        </w:rPr>
        <w:t xml:space="preserve">More information about the </w:t>
      </w:r>
      <w:r>
        <w:rPr>
          <w:rFonts w:cstheme="minorHAnsi"/>
          <w:sz w:val="22"/>
          <w:szCs w:val="22"/>
        </w:rPr>
        <w:t>IVCP</w:t>
      </w:r>
      <w:r w:rsidRPr="008D51FF">
        <w:rPr>
          <w:rFonts w:cstheme="minorHAnsi"/>
          <w:sz w:val="22"/>
          <w:szCs w:val="22"/>
        </w:rPr>
        <w:t xml:space="preserve"> </w:t>
      </w:r>
      <w:proofErr w:type="gramStart"/>
      <w:r w:rsidRPr="008D51FF">
        <w:rPr>
          <w:rFonts w:cstheme="minorHAnsi"/>
          <w:sz w:val="22"/>
          <w:szCs w:val="22"/>
        </w:rPr>
        <w:t>can be found</w:t>
      </w:r>
      <w:proofErr w:type="gramEnd"/>
      <w:r w:rsidRPr="008D51FF">
        <w:rPr>
          <w:rFonts w:cstheme="minorHAnsi"/>
          <w:sz w:val="22"/>
          <w:szCs w:val="22"/>
        </w:rPr>
        <w:t xml:space="preserve"> at </w:t>
      </w:r>
      <w:hyperlink r:id="rId9" w:history="1">
        <w:r w:rsidRPr="008D51FF">
          <w:rPr>
            <w:rStyle w:val="Hyperlink"/>
            <w:rFonts w:cstheme="minorHAnsi"/>
            <w:sz w:val="22"/>
            <w:szCs w:val="22"/>
          </w:rPr>
          <w:t>www.NJdio</w:t>
        </w:r>
        <w:r w:rsidRPr="008D51FF">
          <w:rPr>
            <w:rStyle w:val="Hyperlink"/>
            <w:rFonts w:cstheme="minorHAnsi"/>
            <w:sz w:val="22"/>
            <w:szCs w:val="22"/>
          </w:rPr>
          <w:t>c</w:t>
        </w:r>
        <w:r w:rsidRPr="008D51FF">
          <w:rPr>
            <w:rStyle w:val="Hyperlink"/>
            <w:rFonts w:cstheme="minorHAnsi"/>
            <w:sz w:val="22"/>
            <w:szCs w:val="22"/>
          </w:rPr>
          <w:t>esesIVCP.com</w:t>
        </w:r>
      </w:hyperlink>
      <w:r w:rsidRPr="008D51FF">
        <w:rPr>
          <w:rFonts w:cstheme="minorHAnsi"/>
          <w:sz w:val="22"/>
          <w:szCs w:val="22"/>
        </w:rPr>
        <w:t xml:space="preserve">. </w:t>
      </w:r>
    </w:p>
    <w:p w:rsidR="008D51FF" w:rsidRDefault="008D51FF" w:rsidP="008D51FF">
      <w:pPr>
        <w:rPr>
          <w:rFonts w:cstheme="minorHAnsi"/>
          <w:sz w:val="22"/>
          <w:szCs w:val="22"/>
        </w:rPr>
      </w:pPr>
    </w:p>
    <w:p w:rsidR="008D51FF" w:rsidRDefault="008D51FF" w:rsidP="008D51FF">
      <w:pPr>
        <w:rPr>
          <w:rFonts w:cstheme="minorHAnsi"/>
          <w:sz w:val="22"/>
          <w:szCs w:val="22"/>
        </w:rPr>
      </w:pPr>
      <w:r w:rsidRPr="008D51FF">
        <w:rPr>
          <w:rFonts w:cstheme="minorHAnsi"/>
          <w:sz w:val="22"/>
          <w:szCs w:val="22"/>
        </w:rPr>
        <w:t xml:space="preserve">Additional information regarding the genesis of the program </w:t>
      </w:r>
      <w:proofErr w:type="gramStart"/>
      <w:r w:rsidRPr="008D51FF">
        <w:rPr>
          <w:rFonts w:cstheme="minorHAnsi"/>
          <w:sz w:val="22"/>
          <w:szCs w:val="22"/>
        </w:rPr>
        <w:t>can be found</w:t>
      </w:r>
      <w:proofErr w:type="gramEnd"/>
      <w:r w:rsidRPr="008D51FF">
        <w:rPr>
          <w:rFonts w:cstheme="minorHAnsi"/>
          <w:sz w:val="22"/>
          <w:szCs w:val="22"/>
        </w:rPr>
        <w:t xml:space="preserve"> here: </w:t>
      </w:r>
      <w:hyperlink r:id="rId10" w:history="1">
        <w:r w:rsidRPr="008D51FF">
          <w:rPr>
            <w:rStyle w:val="Hyperlink"/>
            <w:rFonts w:cstheme="minorHAnsi"/>
            <w:sz w:val="22"/>
            <w:szCs w:val="22"/>
          </w:rPr>
          <w:t>https://www.camdendiocese.org/new-jersey-independent-compensation-program/</w:t>
        </w:r>
      </w:hyperlink>
    </w:p>
    <w:p w:rsidR="008D51FF" w:rsidRDefault="008D51FF" w:rsidP="008D51FF">
      <w:pPr>
        <w:rPr>
          <w:rFonts w:cstheme="minorHAnsi"/>
          <w:sz w:val="22"/>
          <w:szCs w:val="22"/>
        </w:rPr>
      </w:pPr>
    </w:p>
    <w:p w:rsidR="0046708F" w:rsidRDefault="00482659"/>
    <w:sectPr w:rsidR="0046708F" w:rsidSect="00DC5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868A3"/>
    <w:multiLevelType w:val="multilevel"/>
    <w:tmpl w:val="FD7AC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E132CC"/>
    <w:multiLevelType w:val="multilevel"/>
    <w:tmpl w:val="1220D4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95F"/>
    <w:rsid w:val="001A3005"/>
    <w:rsid w:val="00485C83"/>
    <w:rsid w:val="005E7745"/>
    <w:rsid w:val="00721C62"/>
    <w:rsid w:val="008748DF"/>
    <w:rsid w:val="008D51FF"/>
    <w:rsid w:val="00962AFE"/>
    <w:rsid w:val="009B7CF7"/>
    <w:rsid w:val="00A2521A"/>
    <w:rsid w:val="00C068CD"/>
    <w:rsid w:val="00C0759A"/>
    <w:rsid w:val="00DC5CEC"/>
    <w:rsid w:val="00FA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EFCDF"/>
  <w15:docId w15:val="{594E7D74-213F-4E88-83BF-51D277D8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395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E774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E77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5C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5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4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2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1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7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jdiocesesivcp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camdendiocese.org/new-jersey-independent-compensation-program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njdiocesesivc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483870271A034CA9DB19F63F944AD6" ma:contentTypeVersion="13" ma:contentTypeDescription="Create a new document." ma:contentTypeScope="" ma:versionID="5d521b35053eee8597aea5ff3f7a342c">
  <xsd:schema xmlns:xsd="http://www.w3.org/2001/XMLSchema" xmlns:xs="http://www.w3.org/2001/XMLSchema" xmlns:p="http://schemas.microsoft.com/office/2006/metadata/properties" xmlns:ns3="c8171bba-4031-4111-bc13-e9b0a48a87ab" xmlns:ns4="f8cbb711-a8c3-47da-a12f-8fb693122ac4" targetNamespace="http://schemas.microsoft.com/office/2006/metadata/properties" ma:root="true" ma:fieldsID="d52e3ce9df9550544c141e2e898bb5ed" ns3:_="" ns4:_="">
    <xsd:import namespace="c8171bba-4031-4111-bc13-e9b0a48a87ab"/>
    <xsd:import namespace="f8cbb711-a8c3-47da-a12f-8fb693122a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71bba-4031-4111-bc13-e9b0a48a87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bb711-a8c3-47da-a12f-8fb693122ac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A99232-277C-4F01-ADDC-D36E97305A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EBCB07-7C5F-4BCD-842A-E60B176E1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71bba-4031-4111-bc13-e9b0a48a87ab"/>
    <ds:schemaRef ds:uri="f8cbb711-a8c3-47da-a12f-8fb693122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DACFAE-11CB-41AB-AF94-0059270EAC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weiss</dc:creator>
  <cp:lastModifiedBy>Walsh, Michael</cp:lastModifiedBy>
  <cp:revision>2</cp:revision>
  <cp:lastPrinted>2020-01-02T20:02:00Z</cp:lastPrinted>
  <dcterms:created xsi:type="dcterms:W3CDTF">2020-01-07T20:17:00Z</dcterms:created>
  <dcterms:modified xsi:type="dcterms:W3CDTF">2020-01-07T20:17:00Z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0x0101009F483870271A034CA9DB19F63F944AD6</vt:lpwstr>
  </property>
</Properties>
</file>